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ind w:right="1280"/>
        <w:jc w:val="left"/>
        <w:rPr>
          <w:rFonts w:ascii="仿宋_GB2312" w:hAnsi="微软雅黑" w:eastAsia="仿宋_GB2312" w:cs="宋体"/>
          <w:b/>
          <w:bCs/>
          <w:color w:val="333333"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24"/>
        </w:rPr>
        <w:t>附件1：</w:t>
      </w:r>
    </w:p>
    <w:tbl>
      <w:tblPr>
        <w:tblStyle w:val="3"/>
        <w:tblW w:w="103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2"/>
        <w:gridCol w:w="73"/>
        <w:gridCol w:w="871"/>
        <w:gridCol w:w="332"/>
        <w:gridCol w:w="1134"/>
        <w:gridCol w:w="284"/>
        <w:gridCol w:w="853"/>
        <w:gridCol w:w="141"/>
        <w:gridCol w:w="1418"/>
        <w:gridCol w:w="142"/>
        <w:gridCol w:w="2126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0" w:hRule="atLeast"/>
        </w:trPr>
        <w:tc>
          <w:tcPr>
            <w:tcW w:w="1006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hd w:val="clear"/>
              <w:snapToGrid w:val="0"/>
              <w:spacing w:after="156" w:afterLines="50"/>
              <w:jc w:val="center"/>
              <w:rPr>
                <w:rFonts w:ascii="黑体" w:hAnsi="宋体" w:eastAsia="黑体"/>
                <w:sz w:val="28"/>
                <w:szCs w:val="28"/>
                <w:u w:val="thick"/>
              </w:rPr>
            </w:pPr>
            <w:r>
              <w:rPr>
                <w:rFonts w:hint="eastAsia" w:ascii="方正小标宋简体" w:hAnsi="Arial" w:eastAsia="方正小标宋简体" w:cs="Arial"/>
                <w:color w:val="000000"/>
                <w:sz w:val="44"/>
                <w:szCs w:val="44"/>
              </w:rPr>
              <w:t>应聘人员报名表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07" w:hRule="exact"/>
        </w:trPr>
        <w:tc>
          <w:tcPr>
            <w:tcW w:w="1419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电子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75" w:hRule="exact"/>
        </w:trPr>
        <w:tc>
          <w:tcPr>
            <w:tcW w:w="1419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29" w:hRule="exact"/>
        </w:trPr>
        <w:tc>
          <w:tcPr>
            <w:tcW w:w="1419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2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3682" w:type="dxa"/>
            <w:gridSpan w:val="5"/>
            <w:vAlign w:val="center"/>
          </w:tcPr>
          <w:p>
            <w:pPr>
              <w:shd w:val="clea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目前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目前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98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862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36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是否服从安排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30" w:hRule="atLeast"/>
        </w:trPr>
        <w:tc>
          <w:tcPr>
            <w:tcW w:w="1419" w:type="dxa"/>
            <w:vMerge w:val="restart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 日 制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hd w:val="clear"/>
              <w:spacing w:line="340" w:lineRule="exact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继续教育</w:t>
            </w:r>
          </w:p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hd w:val="clear"/>
              <w:spacing w:line="340" w:lineRule="exact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爱好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自我评价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579" w:hRule="atLeast"/>
        </w:trPr>
        <w:tc>
          <w:tcPr>
            <w:tcW w:w="1419" w:type="dxa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培训简历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主要学习经历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  <w:p>
            <w:pPr>
              <w:shd w:val="clear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主要培训经历</w:t>
            </w:r>
          </w:p>
          <w:p>
            <w:pPr>
              <w:shd w:val="clea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953" w:hRule="atLeast"/>
        </w:trPr>
        <w:tc>
          <w:tcPr>
            <w:tcW w:w="1419" w:type="dxa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主要荣誉、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</w:t>
            </w: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主要奖励及惩处情况</w:t>
            </w: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业绩展示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restart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</w:pPr>
            <w:r>
              <w:rPr>
                <w:rFonts w:hint="eastAsia"/>
                <w:sz w:val="24"/>
              </w:rPr>
              <w:t>家庭</w:t>
            </w:r>
            <w:r>
              <w:rPr>
                <w:sz w:val="24"/>
              </w:rPr>
              <w:t>住址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姐妹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</w:tbl>
    <w:p>
      <w:pPr>
        <w:shd w:val="clear"/>
      </w:pPr>
    </w:p>
    <w:p>
      <w:pPr>
        <w:shd w:val="clea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</w:t>
      </w:r>
    </w:p>
    <w:p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1.请在报名表后面按要求插入照片和有关证书材料扫描件；</w:t>
      </w:r>
    </w:p>
    <w:p>
      <w:pPr>
        <w:shd w:val="clear"/>
        <w:ind w:firstLine="630" w:firstLineChars="300"/>
        <w:rPr>
          <w:rFonts w:ascii="仿宋_GB2312" w:eastAsia="仿宋_GB2312"/>
          <w:sz w:val="32"/>
          <w:szCs w:val="32"/>
        </w:rPr>
      </w:pPr>
      <w:r>
        <w:fldChar w:fldCharType="begin"/>
      </w:r>
      <w:r>
        <w:instrText xml:space="preserve"> HYPERLINK "mailto:2.将报表名发至182176828@qq.com"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2.将报表名、承诺书等材料发至指定的电子邮箱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。邮件主题及报名表命名规则：应聘报名+姓名+专业。</w:t>
      </w:r>
    </w:p>
    <w:p>
      <w:pPr>
        <w:pStyle w:val="2"/>
        <w:shd w:val="clear" w:color="auto"/>
        <w:spacing w:before="0" w:beforeAutospacing="0" w:after="0" w:afterAutospacing="0" w:line="560" w:lineRule="exact"/>
        <w:ind w:left="1" w:firstLine="640" w:firstLineChars="200"/>
        <w:jc w:val="both"/>
        <w:textAlignment w:val="bottom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3.应聘人员有关证件证书资料，请扫描后以图片形式按顺序插入。身份证扫描件要求：正反面扫描，推荐像素大小：350×500。每张图片不大于300KB，图片为jpeg 、jpg、png格式。</w:t>
      </w:r>
    </w:p>
    <w:p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一、全身照片</w:t>
      </w: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left="420" w:leftChars="200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二、身份证扫描件（正反面）</w:t>
      </w: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、专业技术资格/职业资格证书扫描件</w:t>
      </w: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、荣誉证书扫描件</w:t>
      </w:r>
    </w:p>
    <w:p>
      <w:pPr>
        <w:shd w:val="clear"/>
        <w:spacing w:line="560" w:lineRule="exact"/>
      </w:pPr>
    </w:p>
    <w:p>
      <w:pPr>
        <w:shd w:val="clear"/>
        <w:spacing w:line="560" w:lineRule="exact"/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firstLine="640" w:firstLineChars="200"/>
      </w:pPr>
      <w:r>
        <w:rPr>
          <w:rFonts w:hint="eastAsia" w:ascii="黑体" w:eastAsia="黑体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、其他证明材料</w:t>
      </w:r>
    </w:p>
    <w:p>
      <w:pPr>
        <w:widowControl/>
        <w:shd w:val="clear"/>
        <w:jc w:val="left"/>
        <w:rPr>
          <w:rFonts w:ascii="微软雅黑" w:hAnsi="微软雅黑" w:eastAsia="微软雅黑" w:cs="宋体"/>
          <w:b/>
          <w:bCs/>
          <w:color w:val="333333"/>
          <w:kern w:val="0"/>
          <w:sz w:val="24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 w:val="24"/>
        </w:rPr>
        <w:br w:type="page"/>
      </w:r>
    </w:p>
    <w:p>
      <w:pPr>
        <w:shd w:val="clear"/>
        <w:spacing w:line="560" w:lineRule="exact"/>
        <w:ind w:right="1280"/>
        <w:jc w:val="left"/>
        <w:rPr>
          <w:rFonts w:ascii="仿宋_GB2312" w:hAnsi="微软雅黑" w:eastAsia="仿宋_GB2312" w:cs="宋体"/>
          <w:b/>
          <w:bCs/>
          <w:color w:val="333333"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24"/>
        </w:rPr>
        <w:t>附件2：</w:t>
      </w:r>
    </w:p>
    <w:p>
      <w:pPr>
        <w:shd w:val="clear"/>
        <w:spacing w:after="156" w:afterLines="50" w:line="560" w:lineRule="exac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应聘人员诚信承诺书</w:t>
      </w:r>
    </w:p>
    <w:p>
      <w:pPr>
        <w:shd w:val="clear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陕能榆林清洁能源开发有限公司：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本人郑重承诺：本人在《应聘人员报名表》中所填信息真实有效，本人同意用人单位向学校及有关单位进行核实，本人无下列情况：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（1）正在接受司法机关立案侦察或纪检监察机关立案审查。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jc w:val="both"/>
        <w:textAlignment w:val="bottom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（2）尚未解除党纪、政纪处分或正在接受纪律审查。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（3）受过司法机关刑事处罚。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jc w:val="both"/>
        <w:textAlignment w:val="bottom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（4）曾被辞退、开除公职或学籍。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（5）严重违反国家法律法规其他情形的。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（6）患有传染病及重大家族病史的。</w:t>
      </w:r>
    </w:p>
    <w:p>
      <w:pPr>
        <w:pStyle w:val="5"/>
        <w:shd w:val="clear"/>
        <w:spacing w:line="560" w:lineRule="exact"/>
        <w:ind w:firstLine="64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（7）不能遵守党的基本路线方针政策，在重大政治问题上不能与党中央保持一致。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我承诺：如上述情况与事实不符，陕能榆林清洁能源开发有限公司有权随时撤销对我的录用（如已签订劳动合同，同意公司与本人解除劳动合同）。若我因录用与原单位发生的一切经济问题由我自行处理。我服从陕能榆林清洁能源开发有限公司工作安排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shd w:val="clear"/>
        <w:spacing w:line="840" w:lineRule="exact"/>
        <w:ind w:firstLine="2560" w:firstLineChars="8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承诺人（签名）：</w:t>
      </w:r>
    </w:p>
    <w:p>
      <w:pPr>
        <w:shd w:val="clear"/>
        <w:spacing w:line="840" w:lineRule="exact"/>
        <w:ind w:firstLine="2560" w:firstLineChars="8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承  诺  日  期：</w:t>
      </w:r>
    </w:p>
    <w:p/>
    <w:sectPr>
      <w:pgSz w:w="11906" w:h="16838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5132"/>
    <w:rsid w:val="1A025F92"/>
    <w:rsid w:val="3DD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2021-01-26T08:37:00Z</dcterms:created>
  <dc:creator>狼天下五</dc:creator>
  <cp:lastModifiedBy>❤「.佐手、不离ミじ★ve</cp:lastModifiedBy>
  <dcterms:modified xsi:type="dcterms:W3CDTF">2021-03-01T07:27:42Z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